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模板三</w:t>
      </w:r>
    </w:p>
    <w:bookmarkEnd w:id="0"/>
    <w:p>
      <w:pPr>
        <w:widowControl/>
        <w:ind w:right="-727" w:rightChars="-346"/>
        <w:jc w:val="center"/>
        <w:rPr>
          <w:rFonts w:eastAsia="华文中宋" w:cs="华文中宋"/>
          <w:sz w:val="36"/>
          <w:szCs w:val="36"/>
        </w:rPr>
      </w:pPr>
      <w:r>
        <w:rPr>
          <w:rFonts w:hint="eastAsia" w:eastAsia="华文中宋" w:cs="华文中宋"/>
          <w:sz w:val="36"/>
          <w:szCs w:val="36"/>
        </w:rPr>
        <w:t>专业技术人才知识更新工程高级研修项目</w:t>
      </w:r>
    </w:p>
    <w:p>
      <w:pPr>
        <w:widowControl/>
        <w:ind w:right="-727" w:rightChars="-346"/>
        <w:jc w:val="center"/>
        <w:rPr>
          <w:rFonts w:eastAsia="华文中宋" w:cs="华文中宋"/>
          <w:sz w:val="36"/>
          <w:szCs w:val="36"/>
        </w:rPr>
      </w:pPr>
      <w:r>
        <w:rPr>
          <w:rFonts w:hint="eastAsia" w:eastAsia="华文中宋" w:cs="华文中宋"/>
          <w:sz w:val="36"/>
          <w:szCs w:val="36"/>
        </w:rPr>
        <w:t>学员满意度评测表</w:t>
      </w:r>
    </w:p>
    <w:p>
      <w:pPr>
        <w:widowControl/>
        <w:jc w:val="center"/>
        <w:rPr>
          <w:rFonts w:eastAsia="华文中宋" w:cs="华文中宋"/>
          <w:sz w:val="36"/>
          <w:szCs w:val="36"/>
        </w:rPr>
      </w:pPr>
      <w:r>
        <w:rPr>
          <w:rFonts w:hint="eastAsia" w:eastAsia="华文中宋" w:cs="华文中宋"/>
          <w:sz w:val="24"/>
          <w:szCs w:val="36"/>
        </w:rPr>
        <w:t>本期研修班</w:t>
      </w:r>
      <w:r>
        <w:rPr>
          <w:rFonts w:hint="eastAsia" w:eastAsia="华文中宋" w:cs="华文中宋"/>
          <w:sz w:val="24"/>
          <w:szCs w:val="36"/>
          <w:u w:val="single"/>
        </w:rPr>
        <w:t xml:space="preserve">     </w:t>
      </w:r>
      <w:r>
        <w:rPr>
          <w:rFonts w:hint="eastAsia" w:eastAsia="华文中宋" w:cs="华文中宋"/>
          <w:sz w:val="24"/>
          <w:szCs w:val="36"/>
        </w:rPr>
        <w:t>人，实际发放</w:t>
      </w:r>
      <w:r>
        <w:rPr>
          <w:rFonts w:hint="eastAsia" w:eastAsia="华文中宋" w:cs="华文中宋"/>
          <w:sz w:val="24"/>
          <w:szCs w:val="36"/>
          <w:u w:val="single"/>
        </w:rPr>
        <w:t xml:space="preserve">     </w:t>
      </w:r>
      <w:r>
        <w:rPr>
          <w:rFonts w:hint="eastAsia" w:eastAsia="华文中宋" w:cs="华文中宋"/>
          <w:sz w:val="24"/>
          <w:szCs w:val="36"/>
        </w:rPr>
        <w:t>份，收回</w:t>
      </w:r>
      <w:r>
        <w:rPr>
          <w:rFonts w:hint="eastAsia" w:eastAsia="华文中宋" w:cs="华文中宋"/>
          <w:sz w:val="24"/>
          <w:szCs w:val="36"/>
          <w:u w:val="single"/>
        </w:rPr>
        <w:t xml:space="preserve">     </w:t>
      </w:r>
      <w:r>
        <w:rPr>
          <w:rFonts w:hint="eastAsia" w:eastAsia="华文中宋" w:cs="华文中宋"/>
          <w:sz w:val="24"/>
          <w:szCs w:val="36"/>
        </w:rPr>
        <w:t>份。  承办单位（印章）</w:t>
      </w:r>
    </w:p>
    <w:tbl>
      <w:tblPr>
        <w:tblStyle w:val="6"/>
        <w:tblpPr w:leftFromText="180" w:rightFromText="180" w:vertAnchor="page" w:horzAnchor="page" w:tblpXSpec="center" w:tblpY="4187"/>
        <w:tblW w:w="1017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911"/>
        <w:gridCol w:w="2978"/>
        <w:gridCol w:w="1008"/>
        <w:gridCol w:w="993"/>
        <w:gridCol w:w="993"/>
        <w:gridCol w:w="993"/>
        <w:gridCol w:w="9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6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评价</w:t>
            </w:r>
          </w:p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项目</w:t>
            </w:r>
          </w:p>
        </w:tc>
        <w:tc>
          <w:tcPr>
            <w:tcW w:w="38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pacing w:val="210"/>
                <w:kern w:val="0"/>
                <w:sz w:val="24"/>
                <w:szCs w:val="36"/>
                <w:fitText w:val="2240" w:id="0"/>
              </w:rPr>
              <w:t>评价内</w:t>
            </w:r>
            <w:r>
              <w:rPr>
                <w:rFonts w:hint="eastAsia" w:eastAsia="华文中宋" w:cs="华文中宋"/>
                <w:spacing w:val="7"/>
                <w:kern w:val="0"/>
                <w:sz w:val="24"/>
                <w:szCs w:val="36"/>
                <w:fitText w:val="2240" w:id="0"/>
              </w:rPr>
              <w:t>容</w:t>
            </w:r>
          </w:p>
        </w:tc>
        <w:tc>
          <w:tcPr>
            <w:tcW w:w="497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统计结果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</w:p>
        </w:tc>
        <w:tc>
          <w:tcPr>
            <w:tcW w:w="388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华文中宋" w:cs="华文中宋"/>
                <w:kern w:val="0"/>
                <w:sz w:val="24"/>
                <w:szCs w:val="36"/>
              </w:rPr>
            </w:pPr>
            <w:r>
              <w:rPr>
                <w:rFonts w:hint="eastAsia" w:eastAsia="华文中宋" w:cs="华文中宋"/>
                <w:spacing w:val="210"/>
                <w:kern w:val="0"/>
                <w:sz w:val="24"/>
                <w:szCs w:val="36"/>
                <w:fitText w:val="2240" w:id="1"/>
              </w:rPr>
              <w:t>授课项</w:t>
            </w:r>
            <w:r>
              <w:rPr>
                <w:rFonts w:hint="eastAsia" w:eastAsia="华文中宋" w:cs="华文中宋"/>
                <w:spacing w:val="7"/>
                <w:kern w:val="0"/>
                <w:sz w:val="24"/>
                <w:szCs w:val="36"/>
                <w:fitText w:val="2240" w:id="1"/>
              </w:rPr>
              <w:t>目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授课人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优秀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良好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一般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较差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6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师</w:t>
            </w:r>
          </w:p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资</w:t>
            </w:r>
          </w:p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评</w:t>
            </w:r>
          </w:p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价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2978" w:type="dxa"/>
            <w:vAlign w:val="center"/>
          </w:tcPr>
          <w:p>
            <w:pPr>
              <w:widowControl/>
              <w:spacing w:line="440" w:lineRule="exact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100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8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</w:p>
        </w:tc>
        <w:tc>
          <w:tcPr>
            <w:tcW w:w="91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2978" w:type="dxa"/>
            <w:vAlign w:val="center"/>
          </w:tcPr>
          <w:p>
            <w:pPr>
              <w:widowControl/>
              <w:spacing w:line="440" w:lineRule="exact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100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</w:p>
        </w:tc>
        <w:tc>
          <w:tcPr>
            <w:tcW w:w="91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2978" w:type="dxa"/>
            <w:vAlign w:val="center"/>
          </w:tcPr>
          <w:p>
            <w:pPr>
              <w:widowControl/>
              <w:spacing w:line="440" w:lineRule="exact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</w:p>
        </w:tc>
        <w:tc>
          <w:tcPr>
            <w:tcW w:w="91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2978" w:type="dxa"/>
            <w:vAlign w:val="center"/>
          </w:tcPr>
          <w:p>
            <w:pPr>
              <w:widowControl/>
              <w:spacing w:line="440" w:lineRule="exact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</w:p>
        </w:tc>
        <w:tc>
          <w:tcPr>
            <w:tcW w:w="91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2978" w:type="dxa"/>
            <w:vAlign w:val="center"/>
          </w:tcPr>
          <w:p>
            <w:pPr>
              <w:widowControl/>
              <w:spacing w:line="440" w:lineRule="exact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40" w:lineRule="exact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</w:p>
        </w:tc>
        <w:tc>
          <w:tcPr>
            <w:tcW w:w="4897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  <w:r>
              <w:rPr>
                <w:rFonts w:hint="eastAsia" w:eastAsia="华文中宋" w:cs="华文中宋"/>
                <w:sz w:val="22"/>
                <w:szCs w:val="36"/>
              </w:rPr>
              <w:t>综合评价</w:t>
            </w: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8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教</w:t>
            </w:r>
          </w:p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学</w:t>
            </w:r>
          </w:p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评</w:t>
            </w:r>
          </w:p>
          <w:p>
            <w:pPr>
              <w:spacing w:line="44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价</w:t>
            </w:r>
          </w:p>
        </w:tc>
        <w:tc>
          <w:tcPr>
            <w:tcW w:w="489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6"/>
              </w:rPr>
              <w:t>教学内容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</w:p>
        </w:tc>
        <w:tc>
          <w:tcPr>
            <w:tcW w:w="489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6"/>
              </w:rPr>
              <w:t>教学水平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</w:p>
        </w:tc>
        <w:tc>
          <w:tcPr>
            <w:tcW w:w="489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6"/>
              </w:rPr>
              <w:t>教学模式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</w:p>
        </w:tc>
        <w:tc>
          <w:tcPr>
            <w:tcW w:w="489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华文中宋" w:cs="华文中宋"/>
                <w:sz w:val="22"/>
                <w:szCs w:val="36"/>
              </w:rPr>
            </w:pPr>
            <w:r>
              <w:rPr>
                <w:rFonts w:hint="eastAsia" w:eastAsia="华文中宋" w:cs="华文中宋"/>
                <w:sz w:val="22"/>
                <w:szCs w:val="36"/>
              </w:rPr>
              <w:t>综合评价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6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服</w:t>
            </w:r>
          </w:p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务</w:t>
            </w:r>
          </w:p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管</w:t>
            </w:r>
          </w:p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理</w:t>
            </w:r>
          </w:p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评</w:t>
            </w:r>
          </w:p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24"/>
                <w:szCs w:val="36"/>
              </w:rPr>
            </w:pPr>
            <w:r>
              <w:rPr>
                <w:rFonts w:hint="eastAsia" w:eastAsia="华文中宋" w:cs="华文中宋"/>
                <w:sz w:val="24"/>
                <w:szCs w:val="36"/>
              </w:rPr>
              <w:t>价</w:t>
            </w:r>
          </w:p>
        </w:tc>
        <w:tc>
          <w:tcPr>
            <w:tcW w:w="489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6"/>
              </w:rPr>
              <w:t>组织管理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28"/>
                <w:szCs w:val="36"/>
              </w:rPr>
            </w:pPr>
          </w:p>
        </w:tc>
        <w:tc>
          <w:tcPr>
            <w:tcW w:w="489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6"/>
              </w:rPr>
              <w:t>后勤保障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28"/>
                <w:szCs w:val="36"/>
              </w:rPr>
            </w:pPr>
          </w:p>
        </w:tc>
        <w:tc>
          <w:tcPr>
            <w:tcW w:w="489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6"/>
              </w:rPr>
              <w:t>服务水平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28"/>
                <w:szCs w:val="36"/>
              </w:rPr>
            </w:pPr>
          </w:p>
        </w:tc>
        <w:tc>
          <w:tcPr>
            <w:tcW w:w="489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华文中宋" w:cs="华文中宋"/>
                <w:sz w:val="22"/>
                <w:szCs w:val="36"/>
              </w:rPr>
            </w:pPr>
            <w:r>
              <w:rPr>
                <w:rFonts w:hint="eastAsia" w:eastAsia="华文中宋" w:cs="华文中宋"/>
                <w:sz w:val="22"/>
                <w:szCs w:val="36"/>
              </w:rPr>
              <w:t>综合评价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  <w:r>
              <w:rPr>
                <w:rFonts w:hint="eastAsia" w:eastAsia="华文中宋" w:cs="华文中宋"/>
                <w:szCs w:val="36"/>
              </w:rPr>
              <w:t>学员满意度评价</w:t>
            </w:r>
          </w:p>
        </w:tc>
        <w:tc>
          <w:tcPr>
            <w:tcW w:w="489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eastAsia="华文中宋" w:cs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31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中宋" w:cs="华文中宋"/>
                <w:sz w:val="36"/>
                <w:szCs w:val="36"/>
              </w:rPr>
            </w:pPr>
            <w:r>
              <w:rPr>
                <w:rFonts w:hint="eastAsia" w:eastAsia="华文中宋" w:cs="华文中宋"/>
                <w:sz w:val="22"/>
                <w:szCs w:val="36"/>
              </w:rPr>
              <w:t>意见与建议</w:t>
            </w:r>
          </w:p>
        </w:tc>
        <w:tc>
          <w:tcPr>
            <w:tcW w:w="8863" w:type="dxa"/>
            <w:gridSpan w:val="7"/>
            <w:vAlign w:val="center"/>
          </w:tcPr>
          <w:p>
            <w:pPr>
              <w:widowControl/>
              <w:spacing w:line="440" w:lineRule="exact"/>
              <w:rPr>
                <w:rFonts w:eastAsia="华文中宋" w:cs="华文中宋"/>
                <w:sz w:val="36"/>
                <w:szCs w:val="36"/>
              </w:rPr>
            </w:pPr>
          </w:p>
        </w:tc>
      </w:tr>
    </w:tbl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85607"/>
    <w:rsid w:val="62C74304"/>
    <w:rsid w:val="632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2023-04-24T07:58:00Z</dcterms:created>
  <dc:creator>Administrator</dc:creator>
  <cp:lastModifiedBy>龙明渊</cp:lastModifiedBy>
  <dcterms:modified xsi:type="dcterms:W3CDTF">2023-05-06T07:39:37Z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